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01842" cy="12527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842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9"/>
        </w:rPr>
      </w:pPr>
      <w:r>
        <w:rPr/>
        <w:pict>
          <v:shape style="position:absolute;margin-left:83.640007pt;margin-top:7.349967pt;width:456.5pt;height:4.45pt;mso-position-horizontal-relative:page;mso-position-vertical-relative:paragraph;z-index:-15728640;mso-wrap-distance-left:0;mso-wrap-distance-right:0" coordorigin="1673,147" coordsize="9130,89" path="m10802,176l1673,176,1673,236,10802,236,10802,176xm10802,147l1673,147,1673,161,10802,161,10802,147xe" filled="true" fillcolor="#62232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4.840004pt;margin-top:21.149961pt;width:455.2pt;height:39.5pt;mso-position-horizontal-relative:page;mso-position-vertical-relative:paragraph;z-index:-15728128;mso-wrap-distance-left:0;mso-wrap-distance-right:0" coordorigin="1697,423" coordsize="9104,790">
            <v:shape style="position:absolute;left:1696;top:423;width:9104;height:79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6;top:423;width:9104;height:790" type="#_x0000_t202" filled="false" stroked="false">
              <v:textbox inset="0,0,0,0">
                <w:txbxContent>
                  <w:p>
                    <w:pPr>
                      <w:spacing w:before="219"/>
                      <w:ind w:left="369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FORMULÁRIO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APROVEITAMENTO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DISCIPLINA CURSADA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OUTRO PPG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92"/>
        <w:ind w:left="141"/>
      </w:pPr>
      <w:r>
        <w:rPr/>
        <w:t>À</w:t>
      </w:r>
      <w:r>
        <w:rPr>
          <w:spacing w:val="-7"/>
        </w:rPr>
        <w:t> </w:t>
      </w:r>
      <w:r>
        <w:rPr/>
        <w:t>Coordenação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Matemática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PPGEM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765" w:val="left" w:leader="none"/>
          <w:tab w:pos="9084" w:val="left" w:leader="none"/>
        </w:tabs>
        <w:spacing w:line="360" w:lineRule="auto" w:before="93"/>
        <w:ind w:left="141" w:right="129"/>
        <w:jc w:val="both"/>
      </w:pPr>
      <w:r>
        <w:rPr>
          <w:rFonts w:ascii="Times New Roman" w:hAnsi="Times New Roman"/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mestrando/a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matriculado/a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Mestrado</w:t>
      </w:r>
      <w:r>
        <w:rPr>
          <w:spacing w:val="1"/>
        </w:rPr>
        <w:t> </w:t>
      </w:r>
      <w:r>
        <w:rPr/>
        <w:t>Acadêmico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Educação</w:t>
      </w:r>
      <w:r>
        <w:rPr>
          <w:spacing w:val="-14"/>
        </w:rPr>
        <w:t> </w:t>
      </w:r>
      <w:r>
        <w:rPr/>
        <w:t>Matemática</w:t>
      </w:r>
      <w:r>
        <w:rPr>
          <w:spacing w:val="-21"/>
        </w:rPr>
        <w:t> </w:t>
      </w:r>
      <w:r>
        <w:rPr/>
        <w:t>do</w:t>
      </w:r>
      <w:r>
        <w:rPr>
          <w:spacing w:val="-13"/>
        </w:rPr>
        <w:t> </w:t>
      </w:r>
      <w:r>
        <w:rPr/>
        <w:t>PPGEM,</w:t>
      </w:r>
      <w:r>
        <w:rPr>
          <w:spacing w:val="-18"/>
        </w:rPr>
        <w:t> </w:t>
      </w:r>
      <w:r>
        <w:rPr/>
        <w:t>matrícula</w:t>
      </w:r>
      <w:r>
        <w:rPr>
          <w:spacing w:val="-19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, </w:t>
      </w:r>
      <w:r>
        <w:rPr>
          <w:spacing w:val="-5"/>
        </w:rPr>
        <w:t>em</w:t>
      </w:r>
      <w:r>
        <w:rPr>
          <w:spacing w:val="-64"/>
        </w:rPr>
        <w:t> </w:t>
      </w:r>
      <w:r>
        <w:rPr/>
        <w:t>atendimento ao Art. 53, parágrafos 2º, 3º e 4º do Regimento deste Curso, vem</w:t>
      </w:r>
      <w:r>
        <w:rPr>
          <w:spacing w:val="1"/>
        </w:rPr>
        <w:t> </w:t>
      </w:r>
      <w:r>
        <w:rPr/>
        <w:t>requerer</w:t>
      </w:r>
      <w:r>
        <w:rPr>
          <w:spacing w:val="72"/>
        </w:rPr>
        <w:t> </w:t>
      </w:r>
      <w:r>
        <w:rPr/>
        <w:t>a</w:t>
      </w:r>
      <w:r>
        <w:rPr>
          <w:spacing w:val="74"/>
        </w:rPr>
        <w:t> </w:t>
      </w:r>
      <w:r>
        <w:rPr/>
        <w:t>convalidação,</w:t>
      </w:r>
      <w:r>
        <w:rPr>
          <w:spacing w:val="76"/>
        </w:rPr>
        <w:t> </w:t>
      </w:r>
      <w:r>
        <w:rPr/>
        <w:t>para</w:t>
      </w:r>
      <w:r>
        <w:rPr>
          <w:spacing w:val="74"/>
        </w:rPr>
        <w:t> </w:t>
      </w:r>
      <w:r>
        <w:rPr/>
        <w:t>efeito</w:t>
      </w:r>
      <w:r>
        <w:rPr>
          <w:spacing w:val="75"/>
        </w:rPr>
        <w:t> </w:t>
      </w:r>
      <w:r>
        <w:rPr/>
        <w:t>de</w:t>
      </w:r>
      <w:r>
        <w:rPr>
          <w:spacing w:val="78"/>
        </w:rPr>
        <w:t> </w:t>
      </w:r>
      <w:r>
        <w:rPr/>
        <w:t>integralização</w:t>
      </w:r>
      <w:r>
        <w:rPr>
          <w:spacing w:val="76"/>
        </w:rPr>
        <w:t> </w:t>
      </w:r>
      <w:r>
        <w:rPr/>
        <w:t>de</w:t>
      </w:r>
      <w:r>
        <w:rPr>
          <w:spacing w:val="75"/>
        </w:rPr>
        <w:t> </w:t>
      </w:r>
      <w:r>
        <w:rPr/>
        <w:t>créditos</w:t>
      </w:r>
      <w:r>
        <w:rPr>
          <w:spacing w:val="76"/>
        </w:rPr>
        <w:t> </w:t>
      </w:r>
      <w:r>
        <w:rPr/>
        <w:t>exigidos</w:t>
      </w:r>
      <w:r>
        <w:rPr>
          <w:spacing w:val="75"/>
        </w:rPr>
        <w:t> </w:t>
      </w:r>
      <w:r>
        <w:rPr/>
        <w:t>em</w:t>
      </w:r>
    </w:p>
    <w:p>
      <w:pPr>
        <w:pStyle w:val="BodyText"/>
        <w:tabs>
          <w:tab w:pos="1510" w:val="left" w:leader="none"/>
          <w:tab w:pos="2792" w:val="left" w:leader="none"/>
          <w:tab w:pos="3442" w:val="left" w:leader="none"/>
          <w:tab w:pos="4164" w:val="left" w:leader="none"/>
          <w:tab w:pos="4487" w:val="left" w:leader="none"/>
          <w:tab w:pos="5902" w:val="left" w:leader="none"/>
          <w:tab w:pos="6363" w:val="left" w:leader="none"/>
          <w:tab w:pos="7578" w:val="left" w:leader="none"/>
          <w:tab w:pos="8228" w:val="left" w:leader="none"/>
        </w:tabs>
        <w:spacing w:line="275" w:lineRule="exact"/>
        <w:ind w:left="141"/>
      </w:pPr>
      <w:r>
        <w:rPr/>
        <w:t>disciplina</w:t>
        <w:tab/>
        <w:t>optativa,</w:t>
        <w:tab/>
        <w:t>de</w:t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/>
        <w:t>(</w:t>
      </w:r>
      <w:r>
        <w:rPr>
          <w:rFonts w:ascii="Times New Roman" w:hAnsi="Times New Roman"/>
          <w:u w:val="single"/>
        </w:rPr>
        <w:tab/>
      </w:r>
      <w:r>
        <w:rPr/>
        <w:t>)</w:t>
        <w:tab/>
        <w:t>créditos</w:t>
        <w:tab/>
        <w:t>da</w:t>
        <w:tab/>
        <w:t>disciplina</w:t>
      </w:r>
    </w:p>
    <w:p>
      <w:pPr>
        <w:pStyle w:val="BodyText"/>
        <w:tabs>
          <w:tab w:pos="7884" w:val="left" w:leader="none"/>
          <w:tab w:pos="9015" w:val="left" w:leader="none"/>
          <w:tab w:pos="9145" w:val="left" w:leader="none"/>
        </w:tabs>
        <w:spacing w:line="360" w:lineRule="auto" w:before="139"/>
        <w:ind w:left="141" w:right="130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 cursada no</w:t>
      </w:r>
      <w:r>
        <w:rPr>
          <w:spacing w:val="-64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Pós-Graduação</w:t>
      </w:r>
      <w:r>
        <w:rPr>
          <w:rFonts w:ascii="Times New Roman" w:hAnsi="Times New Roman"/>
          <w:u w:val="single"/>
        </w:rPr>
        <w:tab/>
        <w:tab/>
      </w:r>
      <w:r>
        <w:rPr>
          <w:spacing w:val="-2"/>
        </w:rPr>
        <w:t>_,</w:t>
      </w:r>
      <w:r>
        <w:rPr>
          <w:spacing w:val="-64"/>
        </w:rPr>
        <w:t> </w:t>
      </w:r>
      <w:r>
        <w:rPr/>
        <w:t>da</w:t>
      </w:r>
      <w:r>
        <w:rPr>
          <w:spacing w:val="-1"/>
        </w:rPr>
        <w:t> </w:t>
      </w:r>
      <w:r>
        <w:rPr/>
        <w:t>Universidade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64"/>
        </w:rPr>
        <w:t> </w:t>
      </w:r>
      <w:r>
        <w:rPr/>
        <w:t>devidamente</w:t>
      </w:r>
      <w:r>
        <w:rPr>
          <w:spacing w:val="-1"/>
        </w:rPr>
        <w:t> </w:t>
      </w:r>
      <w:r>
        <w:rPr/>
        <w:t>reconhecido pela CAPES.</w:t>
      </w:r>
    </w:p>
    <w:p>
      <w:pPr>
        <w:pStyle w:val="BodyText"/>
        <w:spacing w:line="360" w:lineRule="auto"/>
        <w:ind w:left="141" w:right="130" w:firstLine="708"/>
        <w:jc w:val="both"/>
      </w:pPr>
      <w:r>
        <w:rPr/>
        <w:t>Para efeitos de comprovação do cumprimento da referida disciplina, segue</w:t>
      </w:r>
      <w:r>
        <w:rPr>
          <w:spacing w:val="1"/>
        </w:rPr>
        <w:t> </w:t>
      </w:r>
      <w:r>
        <w:rPr/>
        <w:t>anexo</w:t>
      </w:r>
      <w:r>
        <w:rPr>
          <w:spacing w:val="-9"/>
        </w:rPr>
        <w:t> </w:t>
      </w:r>
      <w:r>
        <w:rPr/>
        <w:t>Histórico</w:t>
      </w:r>
      <w:r>
        <w:rPr>
          <w:spacing w:val="-8"/>
        </w:rPr>
        <w:t> </w:t>
      </w:r>
      <w:r>
        <w:rPr/>
        <w:t>Escolar</w:t>
      </w:r>
      <w:r>
        <w:rPr>
          <w:spacing w:val="-8"/>
        </w:rPr>
        <w:t> </w:t>
      </w:r>
      <w:r>
        <w:rPr/>
        <w:t>(com</w:t>
      </w:r>
      <w:r>
        <w:rPr>
          <w:spacing w:val="-5"/>
        </w:rPr>
        <w:t> </w:t>
      </w:r>
      <w:r>
        <w:rPr/>
        <w:t>aprovação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carga</w:t>
      </w:r>
      <w:r>
        <w:rPr>
          <w:spacing w:val="-6"/>
        </w:rPr>
        <w:t> </w:t>
      </w:r>
      <w:r>
        <w:rPr/>
        <w:t>horária)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Ementa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disciplina,</w:t>
      </w:r>
      <w:r>
        <w:rPr>
          <w:spacing w:val="-8"/>
        </w:rPr>
        <w:t> </w:t>
      </w:r>
      <w:r>
        <w:rPr/>
        <w:t>bem</w:t>
      </w:r>
      <w:r>
        <w:rPr>
          <w:spacing w:val="-64"/>
        </w:rPr>
        <w:t> </w:t>
      </w:r>
      <w:r>
        <w:rPr/>
        <w:t>como</w:t>
      </w:r>
      <w:r>
        <w:rPr>
          <w:spacing w:val="-4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do/a</w:t>
      </w:r>
      <w:r>
        <w:rPr>
          <w:spacing w:val="-3"/>
        </w:rPr>
        <w:t> </w:t>
      </w:r>
      <w:r>
        <w:rPr/>
        <w:t>orientador/a</w:t>
      </w:r>
      <w:r>
        <w:rPr>
          <w:spacing w:val="1"/>
        </w:rPr>
        <w:t> </w:t>
      </w:r>
      <w:r>
        <w:rPr/>
        <w:t>indicando/autorizando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disciplina.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7009" w:val="left" w:leader="none"/>
          <w:tab w:pos="7745" w:val="left" w:leader="none"/>
          <w:tab w:pos="9147" w:val="left" w:leader="none"/>
        </w:tabs>
        <w:ind w:left="4555"/>
      </w:pPr>
      <w:r>
        <w:rPr/>
        <w:t>Ji-Paraná – RO,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195pt;margin-top:13.274073pt;width:233.7pt;height:.1pt;mso-position-horizontal-relative:page;mso-position-vertical-relative:paragraph;z-index:-15727616;mso-wrap-distance-left:0;mso-wrap-distance-right:0" coordorigin="3900,265" coordsize="4674,0" path="m3900,265l4567,265m4571,265l6036,265m6039,265l6969,265m6973,265l8038,265m8041,265l8573,265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3031" w:right="3024"/>
        <w:jc w:val="center"/>
      </w:pPr>
      <w:r>
        <w:rPr/>
        <w:t>Assinatura do(a)</w:t>
      </w:r>
      <w:r>
        <w:rPr>
          <w:spacing w:val="-1"/>
        </w:rPr>
        <w:t> </w:t>
      </w:r>
      <w:r>
        <w:rPr/>
        <w:t>Mestrando(a)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83.640007pt;margin-top:18.201963pt;width:456.5pt;height:4.45pt;mso-position-horizontal-relative:page;mso-position-vertical-relative:paragraph;z-index:-15727104;mso-wrap-distance-left:0;mso-wrap-distance-right:0" coordorigin="1673,364" coordsize="9130,89" path="m10802,438l1673,438,1673,453,10802,453,10802,438xm10802,364l1673,364,1673,424,10802,424,10802,364xe" filled="true" fillcolor="#622323" stroked="false">
            <v:path arrowok="t"/>
            <v:fill type="solid"/>
            <w10:wrap type="topAndBottom"/>
          </v:shape>
        </w:pict>
      </w:r>
    </w:p>
    <w:p>
      <w:pPr>
        <w:spacing w:before="83"/>
        <w:ind w:left="2551" w:right="2946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Rua Rio Amazonas, 351 – Jardim dos Migrantes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Ji-Paraná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– RO - CEP: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76.900-726</w:t>
      </w:r>
    </w:p>
    <w:p>
      <w:pPr>
        <w:spacing w:before="0"/>
        <w:ind w:left="2551" w:right="0" w:firstLine="0"/>
        <w:jc w:val="left"/>
        <w:rPr>
          <w:rFonts w:ascii="Verdana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1078991</wp:posOffset>
            </wp:positionH>
            <wp:positionV relativeFrom="paragraph">
              <wp:posOffset>-252945</wp:posOffset>
            </wp:positionV>
            <wp:extent cx="1435608" cy="365758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6"/>
        </w:rPr>
        <w:t>Fone: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(69)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3416-7900</w:t>
      </w:r>
      <w:r>
        <w:rPr>
          <w:rFonts w:ascii="Verdana"/>
          <w:spacing w:val="54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55"/>
          <w:sz w:val="16"/>
        </w:rPr>
        <w:t> </w:t>
      </w:r>
      <w:hyperlink r:id="rId8">
        <w:r>
          <w:rPr>
            <w:rFonts w:ascii="Verdana"/>
            <w:color w:val="0000FF"/>
            <w:sz w:val="16"/>
            <w:u w:val="single" w:color="0000FF"/>
          </w:rPr>
          <w:t>www.ppgem.unir.br</w:t>
        </w:r>
      </w:hyperlink>
      <w:r>
        <w:rPr>
          <w:rFonts w:ascii="Verdana"/>
          <w:color w:val="0000FF"/>
          <w:spacing w:val="58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52"/>
          <w:sz w:val="16"/>
        </w:rPr>
        <w:t> </w:t>
      </w:r>
      <w:hyperlink r:id="rId9">
        <w:r>
          <w:rPr>
            <w:rFonts w:ascii="Verdana"/>
            <w:sz w:val="16"/>
          </w:rPr>
          <w:t>ppgem@unir.br</w:t>
        </w:r>
      </w:hyperlink>
    </w:p>
    <w:sectPr>
      <w:type w:val="continuous"/>
      <w:pgSz w:w="11910" w:h="16840"/>
      <w:pgMar w:top="72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pgem.unir.br/" TargetMode="External"/><Relationship Id="rId9" Type="http://schemas.openxmlformats.org/officeDocument/2006/relationships/hyperlink" Target="mailto:ppgem@unir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dc:title>Microsoft Word - FORMULÃ†RIO_Aproveitamento-Disciplina_Mestrado-EDUCAÃ⁄Ã…O-MATEMÃ†TICA</dc:title>
  <dcterms:created xsi:type="dcterms:W3CDTF">2024-02-08T17:22:12Z</dcterms:created>
  <dcterms:modified xsi:type="dcterms:W3CDTF">2024-02-08T17:22:12Z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2024-02-08T00:00:00Z</vt:filetime>
  </property>
</Properties>
</file>